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E440" w14:textId="43E6A483" w:rsidR="001D60C6" w:rsidRPr="005B1A34" w:rsidRDefault="004C1FEA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242155A" wp14:editId="3C39D66B">
            <wp:extent cx="1803400" cy="622300"/>
            <wp:effectExtent l="0" t="0" r="0" b="12700"/>
            <wp:docPr id="3" name="Picture 3" descr="IMA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_Logo_R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32A8" w14:textId="77777777" w:rsidR="0071764C" w:rsidRPr="005B1A34" w:rsidRDefault="0071764C">
      <w:pPr>
        <w:rPr>
          <w:rFonts w:ascii="Arial" w:hAnsi="Arial" w:cs="Arial"/>
          <w:sz w:val="20"/>
          <w:szCs w:val="20"/>
        </w:rPr>
      </w:pPr>
    </w:p>
    <w:p w14:paraId="789CA7E1" w14:textId="77777777" w:rsidR="004C1FEA" w:rsidRDefault="004C1FEA" w:rsidP="0071764C">
      <w:pPr>
        <w:rPr>
          <w:rFonts w:ascii="Arial" w:hAnsi="Arial" w:cs="Arial"/>
          <w:b/>
          <w:color w:val="FF0000"/>
          <w:sz w:val="20"/>
          <w:szCs w:val="20"/>
        </w:rPr>
      </w:pPr>
      <w:r w:rsidRPr="004C1FEA">
        <w:rPr>
          <w:rFonts w:ascii="Arial" w:hAnsi="Arial" w:cs="Arial"/>
          <w:b/>
          <w:color w:val="FF0000"/>
          <w:sz w:val="20"/>
          <w:szCs w:val="20"/>
        </w:rPr>
        <w:t>Job Specification.</w:t>
      </w:r>
    </w:p>
    <w:p w14:paraId="1E54FF01" w14:textId="1EB451CF" w:rsidR="00466DE2" w:rsidRDefault="0071764C" w:rsidP="0080121B">
      <w:pPr>
        <w:spacing w:after="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>Job title:</w:t>
      </w:r>
      <w:r w:rsidRPr="005B1A34">
        <w:rPr>
          <w:rFonts w:ascii="Arial" w:eastAsia="Gulim" w:hAnsi="Arial" w:cs="Arial"/>
          <w:sz w:val="20"/>
          <w:szCs w:val="20"/>
        </w:rPr>
        <w:tab/>
      </w:r>
      <w:r w:rsidR="00354E09" w:rsidRPr="005B1A34">
        <w:rPr>
          <w:rFonts w:ascii="Arial" w:eastAsia="Gulim" w:hAnsi="Arial" w:cs="Arial"/>
          <w:sz w:val="20"/>
          <w:szCs w:val="20"/>
        </w:rPr>
        <w:tab/>
      </w:r>
      <w:r w:rsidR="0080121B" w:rsidRPr="00642E55">
        <w:rPr>
          <w:rFonts w:ascii="Arial" w:eastAsia="Gulim" w:hAnsi="Arial" w:cs="Arial"/>
          <w:sz w:val="20"/>
          <w:szCs w:val="20"/>
        </w:rPr>
        <w:t>Account Manag</w:t>
      </w:r>
      <w:r w:rsidR="0080121B">
        <w:rPr>
          <w:rFonts w:ascii="Arial" w:eastAsia="Gulim" w:hAnsi="Arial" w:cs="Arial"/>
          <w:sz w:val="20"/>
          <w:szCs w:val="20"/>
        </w:rPr>
        <w:t>er</w:t>
      </w:r>
      <w:r w:rsidRPr="005B1A34">
        <w:rPr>
          <w:rFonts w:ascii="Arial" w:eastAsia="Gulim" w:hAnsi="Arial" w:cs="Arial"/>
          <w:sz w:val="20"/>
          <w:szCs w:val="20"/>
        </w:rPr>
        <w:tab/>
      </w:r>
      <w:r w:rsidRPr="005B1A34">
        <w:rPr>
          <w:rFonts w:ascii="Arial" w:eastAsia="Gulim" w:hAnsi="Arial" w:cs="Arial"/>
          <w:sz w:val="20"/>
          <w:szCs w:val="20"/>
        </w:rPr>
        <w:tab/>
      </w:r>
      <w:r w:rsidRPr="005B1A34">
        <w:rPr>
          <w:rFonts w:ascii="Arial" w:eastAsia="Gulim" w:hAnsi="Arial" w:cs="Arial"/>
          <w:sz w:val="20"/>
          <w:szCs w:val="20"/>
        </w:rPr>
        <w:br/>
        <w:t>Reporting line:</w:t>
      </w:r>
      <w:r w:rsidR="00354E09" w:rsidRPr="005B1A34">
        <w:rPr>
          <w:rFonts w:ascii="Arial" w:eastAsia="Gulim" w:hAnsi="Arial" w:cs="Arial"/>
          <w:sz w:val="20"/>
          <w:szCs w:val="20"/>
        </w:rPr>
        <w:tab/>
      </w:r>
      <w:r w:rsidR="005D46D5" w:rsidRPr="005B1A34">
        <w:rPr>
          <w:rFonts w:ascii="Arial" w:eastAsia="Gulim" w:hAnsi="Arial" w:cs="Arial"/>
          <w:sz w:val="20"/>
          <w:szCs w:val="20"/>
        </w:rPr>
        <w:tab/>
      </w:r>
      <w:r w:rsidR="00BE7E19">
        <w:rPr>
          <w:rFonts w:ascii="Arial" w:eastAsia="Gulim" w:hAnsi="Arial" w:cs="Arial"/>
          <w:sz w:val="20"/>
          <w:szCs w:val="20"/>
        </w:rPr>
        <w:t>Client Director</w:t>
      </w:r>
      <w:r w:rsidR="00DE009B" w:rsidRPr="005B1A34">
        <w:rPr>
          <w:rFonts w:ascii="Arial" w:eastAsia="Gulim" w:hAnsi="Arial" w:cs="Arial"/>
          <w:sz w:val="20"/>
          <w:szCs w:val="20"/>
        </w:rPr>
        <w:br/>
        <w:t>Department:</w:t>
      </w:r>
      <w:r w:rsidR="00DE009B" w:rsidRPr="005B1A34">
        <w:rPr>
          <w:rFonts w:ascii="Arial" w:eastAsia="Gulim" w:hAnsi="Arial" w:cs="Arial"/>
          <w:sz w:val="20"/>
          <w:szCs w:val="20"/>
        </w:rPr>
        <w:tab/>
      </w:r>
      <w:r w:rsidR="00DE009B" w:rsidRPr="005B1A34">
        <w:rPr>
          <w:rFonts w:ascii="Arial" w:eastAsia="Gulim" w:hAnsi="Arial" w:cs="Arial"/>
          <w:sz w:val="20"/>
          <w:szCs w:val="20"/>
        </w:rPr>
        <w:tab/>
      </w:r>
      <w:r w:rsidR="00A557B4" w:rsidRPr="00C63221">
        <w:rPr>
          <w:rFonts w:ascii="Arial" w:eastAsia="Gulim" w:hAnsi="Arial" w:cs="Arial"/>
          <w:sz w:val="20"/>
          <w:szCs w:val="20"/>
        </w:rPr>
        <w:t>Client Services</w:t>
      </w:r>
      <w:r w:rsidR="00A557B4">
        <w:rPr>
          <w:rFonts w:ascii="Arial" w:eastAsia="Gulim" w:hAnsi="Arial" w:cs="Arial"/>
          <w:sz w:val="20"/>
          <w:szCs w:val="20"/>
        </w:rPr>
        <w:t xml:space="preserve"> Retail</w:t>
      </w:r>
    </w:p>
    <w:p w14:paraId="317B9CC7" w14:textId="6E3A4519" w:rsidR="0080121B" w:rsidRPr="003D21A8" w:rsidRDefault="0080121B" w:rsidP="0071764C">
      <w:pPr>
        <w:rPr>
          <w:rFonts w:ascii="Arial" w:hAnsi="Arial" w:cs="Arial"/>
          <w:b/>
          <w:color w:val="FF0000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 xml:space="preserve">Direct reports: </w:t>
      </w:r>
      <w:r w:rsidRPr="00642E55">
        <w:rPr>
          <w:rFonts w:ascii="Arial" w:eastAsia="Gulim" w:hAnsi="Arial" w:cs="Arial"/>
          <w:sz w:val="20"/>
          <w:szCs w:val="20"/>
        </w:rPr>
        <w:tab/>
      </w:r>
      <w:r w:rsidRPr="00642E55">
        <w:rPr>
          <w:rFonts w:ascii="Arial" w:eastAsia="Gulim" w:hAnsi="Arial" w:cs="Arial"/>
          <w:sz w:val="20"/>
          <w:szCs w:val="20"/>
        </w:rPr>
        <w:tab/>
      </w:r>
      <w:r w:rsidRPr="00642E55">
        <w:rPr>
          <w:rFonts w:ascii="Arial" w:hAnsi="Arial" w:cs="Arial"/>
          <w:sz w:val="20"/>
          <w:szCs w:val="20"/>
        </w:rPr>
        <w:t>Likely to provide advice and guidance to others</w:t>
      </w:r>
    </w:p>
    <w:p w14:paraId="1936817F" w14:textId="77777777" w:rsidR="0080121B" w:rsidRDefault="00DE009B" w:rsidP="001E1685">
      <w:pPr>
        <w:ind w:left="2160" w:hanging="216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>Summary of role:</w:t>
      </w:r>
      <w:r w:rsidR="003D21A8" w:rsidRPr="003D21A8">
        <w:t xml:space="preserve"> </w:t>
      </w:r>
      <w:r w:rsidR="003D21A8">
        <w:tab/>
      </w:r>
      <w:r w:rsidR="0080121B" w:rsidRPr="00642E55">
        <w:rPr>
          <w:rFonts w:ascii="Arial" w:eastAsia="Gulim" w:hAnsi="Arial" w:cs="Arial"/>
          <w:sz w:val="20"/>
          <w:szCs w:val="20"/>
        </w:rPr>
        <w:t xml:space="preserve">To manage and develop client projects and the day to day running of accounts, delivering excellent client service </w:t>
      </w:r>
      <w:proofErr w:type="gramStart"/>
      <w:r w:rsidR="0080121B" w:rsidRPr="00642E55">
        <w:rPr>
          <w:rFonts w:ascii="Arial" w:eastAsia="Gulim" w:hAnsi="Arial" w:cs="Arial"/>
          <w:sz w:val="20"/>
          <w:szCs w:val="20"/>
        </w:rPr>
        <w:t>at all times</w:t>
      </w:r>
      <w:proofErr w:type="gramEnd"/>
      <w:r w:rsidR="0080121B" w:rsidRPr="00642E55">
        <w:rPr>
          <w:rFonts w:ascii="Arial" w:eastAsia="Gulim" w:hAnsi="Arial" w:cs="Arial"/>
          <w:sz w:val="20"/>
          <w:szCs w:val="20"/>
        </w:rPr>
        <w:t>, and to build relationships with internal departments and external partners.</w:t>
      </w:r>
    </w:p>
    <w:p w14:paraId="37AA834F" w14:textId="04E67C2D" w:rsidR="00DE009B" w:rsidRPr="005B1A34" w:rsidRDefault="00DE009B" w:rsidP="001E1685">
      <w:pPr>
        <w:ind w:left="2160" w:hanging="2160"/>
        <w:rPr>
          <w:rFonts w:ascii="Arial" w:eastAsia="Gulim" w:hAnsi="Arial" w:cs="Arial"/>
          <w:sz w:val="20"/>
          <w:szCs w:val="20"/>
        </w:rPr>
      </w:pPr>
      <w:r w:rsidRPr="005B1A34">
        <w:rPr>
          <w:rFonts w:ascii="Arial" w:eastAsia="Gulim" w:hAnsi="Arial" w:cs="Arial"/>
          <w:sz w:val="20"/>
          <w:szCs w:val="20"/>
        </w:rPr>
        <w:t>Areas of responsibility:</w:t>
      </w:r>
    </w:p>
    <w:p w14:paraId="418D9D83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Have a clear understanding of the agency’s offering and be competent and proactive in selling all agency services.</w:t>
      </w:r>
    </w:p>
    <w:p w14:paraId="70E08D31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Understand client’s business objectives and challenges and development of market insight to support with planning and creative process.</w:t>
      </w:r>
    </w:p>
    <w:p w14:paraId="71959280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Build and develop good relationships with client and wider stakeholders, acting as the primary day to day contact.</w:t>
      </w:r>
    </w:p>
    <w:p w14:paraId="12222287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Responsible for successful interpretation of client brief into great creative and then successfully present creative output, ensuring senior sign off.</w:t>
      </w:r>
    </w:p>
    <w:p w14:paraId="4293496B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Ensure an appropriate level of senior strategic or creative input, both in projects and at meetings.</w:t>
      </w:r>
    </w:p>
    <w:p w14:paraId="27746670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Management of updated work in progress and status reports internally and externally.</w:t>
      </w:r>
    </w:p>
    <w:p w14:paraId="378AA4FD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Ongoing book management against budgets and delivery of client billing, including proactively reporting account SWOTs to line manager on a monthly and ongoing basis.</w:t>
      </w:r>
    </w:p>
    <w:p w14:paraId="5CE850A1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Manage budgets ensuring work is delivered within budget and on time, using Synergist to inform planning.</w:t>
      </w:r>
    </w:p>
    <w:p w14:paraId="576A1EB5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Planning and organising schedules for all work going through the agency, working with other Account Managers to support peaks and troughs.</w:t>
      </w:r>
    </w:p>
    <w:p w14:paraId="1D28E703" w14:textId="77777777" w:rsidR="0080121B" w:rsidRPr="00642E55" w:rsidRDefault="0080121B" w:rsidP="008012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>Ensure that all elements of the Agency products are delivered with accuracy, to brief and at the highest quality to ensure we are being strategically and creatively brilliant.</w:t>
      </w:r>
    </w:p>
    <w:p w14:paraId="45332F16" w14:textId="77777777" w:rsidR="0080121B" w:rsidRPr="00642E55" w:rsidRDefault="0080121B" w:rsidP="008012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E55">
        <w:rPr>
          <w:rFonts w:ascii="Arial" w:hAnsi="Arial" w:cs="Arial"/>
          <w:sz w:val="20"/>
          <w:szCs w:val="20"/>
        </w:rPr>
        <w:t>Lead by example by working with internal platforms (</w:t>
      </w:r>
      <w:proofErr w:type="spellStart"/>
      <w:r w:rsidRPr="00642E55">
        <w:rPr>
          <w:rFonts w:ascii="Arial" w:hAnsi="Arial" w:cs="Arial"/>
          <w:sz w:val="20"/>
          <w:szCs w:val="20"/>
        </w:rPr>
        <w:t>eg.</w:t>
      </w:r>
      <w:proofErr w:type="spellEnd"/>
      <w:r w:rsidRPr="00642E55">
        <w:rPr>
          <w:rFonts w:ascii="Arial" w:hAnsi="Arial" w:cs="Arial"/>
          <w:sz w:val="20"/>
          <w:szCs w:val="20"/>
        </w:rPr>
        <w:t xml:space="preserve"> Synergist) and agency processes.</w:t>
      </w:r>
    </w:p>
    <w:p w14:paraId="57A24664" w14:textId="77777777" w:rsidR="0080121B" w:rsidRPr="00642E55" w:rsidRDefault="0080121B" w:rsidP="0080121B">
      <w:pPr>
        <w:pStyle w:val="ListParagraph"/>
        <w:numPr>
          <w:ilvl w:val="0"/>
          <w:numId w:val="2"/>
        </w:numPr>
        <w:rPr>
          <w:rFonts w:ascii="Arial" w:eastAsia="Gulim" w:hAnsi="Arial" w:cs="Arial"/>
          <w:sz w:val="20"/>
          <w:szCs w:val="20"/>
        </w:rPr>
      </w:pPr>
      <w:r w:rsidRPr="00642E55">
        <w:rPr>
          <w:rFonts w:ascii="Arial" w:eastAsia="Gulim" w:hAnsi="Arial" w:cs="Arial"/>
          <w:sz w:val="20"/>
          <w:szCs w:val="20"/>
        </w:rPr>
        <w:t xml:space="preserve">To act in the best interests of </w:t>
      </w:r>
      <w:proofErr w:type="spellStart"/>
      <w:r w:rsidRPr="00642E55">
        <w:rPr>
          <w:rFonts w:ascii="Arial" w:eastAsia="Gulim" w:hAnsi="Arial" w:cs="Arial"/>
          <w:sz w:val="20"/>
          <w:szCs w:val="20"/>
        </w:rPr>
        <w:t>Intermarketing</w:t>
      </w:r>
      <w:proofErr w:type="spellEnd"/>
      <w:r w:rsidRPr="00642E55">
        <w:rPr>
          <w:rFonts w:ascii="Arial" w:eastAsia="Gulim" w:hAnsi="Arial" w:cs="Arial"/>
          <w:sz w:val="20"/>
          <w:szCs w:val="20"/>
        </w:rPr>
        <w:t xml:space="preserve"> Agency </w:t>
      </w:r>
      <w:proofErr w:type="gramStart"/>
      <w:r w:rsidRPr="00642E55">
        <w:rPr>
          <w:rFonts w:ascii="Arial" w:eastAsia="Gulim" w:hAnsi="Arial" w:cs="Arial"/>
          <w:sz w:val="20"/>
          <w:szCs w:val="20"/>
        </w:rPr>
        <w:t>at all times</w:t>
      </w:r>
      <w:proofErr w:type="gramEnd"/>
      <w:r w:rsidRPr="00642E55">
        <w:rPr>
          <w:rFonts w:ascii="Arial" w:eastAsia="Gulim" w:hAnsi="Arial" w:cs="Arial"/>
          <w:sz w:val="20"/>
          <w:szCs w:val="20"/>
        </w:rPr>
        <w:t>.</w:t>
      </w:r>
    </w:p>
    <w:p w14:paraId="4F4FBFC2" w14:textId="6E447A9B" w:rsidR="00DE009B" w:rsidRDefault="00DE009B" w:rsidP="00DE009B">
      <w:pPr>
        <w:rPr>
          <w:rFonts w:ascii="Arial" w:hAnsi="Arial" w:cs="Arial"/>
          <w:sz w:val="20"/>
          <w:szCs w:val="20"/>
        </w:rPr>
      </w:pPr>
    </w:p>
    <w:p w14:paraId="542084B8" w14:textId="7E905CC8" w:rsidR="001E1685" w:rsidRDefault="001E1685" w:rsidP="00DE009B">
      <w:pPr>
        <w:rPr>
          <w:rFonts w:ascii="Arial" w:hAnsi="Arial" w:cs="Arial"/>
          <w:sz w:val="20"/>
          <w:szCs w:val="20"/>
        </w:rPr>
      </w:pPr>
    </w:p>
    <w:p w14:paraId="034471FA" w14:textId="73D5271C" w:rsidR="001E1685" w:rsidRDefault="001E1685" w:rsidP="00DE009B">
      <w:pPr>
        <w:rPr>
          <w:rFonts w:ascii="Arial" w:hAnsi="Arial" w:cs="Arial"/>
          <w:sz w:val="20"/>
          <w:szCs w:val="20"/>
        </w:rPr>
      </w:pPr>
    </w:p>
    <w:p w14:paraId="534A4C38" w14:textId="645AD23D" w:rsidR="001E1685" w:rsidRDefault="001E1685" w:rsidP="00DE009B">
      <w:pPr>
        <w:rPr>
          <w:rFonts w:ascii="Arial" w:hAnsi="Arial" w:cs="Arial"/>
          <w:sz w:val="20"/>
          <w:szCs w:val="20"/>
        </w:rPr>
      </w:pPr>
    </w:p>
    <w:p w14:paraId="0B405C75" w14:textId="3F27B65E" w:rsidR="001E1685" w:rsidRDefault="001E1685" w:rsidP="00DE009B">
      <w:pPr>
        <w:rPr>
          <w:rFonts w:ascii="Arial" w:hAnsi="Arial" w:cs="Arial"/>
          <w:sz w:val="20"/>
          <w:szCs w:val="20"/>
        </w:rPr>
      </w:pPr>
    </w:p>
    <w:p w14:paraId="3E4CC282" w14:textId="77777777" w:rsidR="001E1685" w:rsidRPr="005B1A34" w:rsidRDefault="001E1685" w:rsidP="00DE009B">
      <w:pPr>
        <w:rPr>
          <w:rFonts w:ascii="Arial" w:hAnsi="Arial" w:cs="Arial"/>
          <w:sz w:val="20"/>
          <w:szCs w:val="20"/>
        </w:rPr>
      </w:pPr>
    </w:p>
    <w:p w14:paraId="417C5409" w14:textId="77777777" w:rsidR="00DE009B" w:rsidRPr="005B1A34" w:rsidRDefault="00DE009B" w:rsidP="00DE009B">
      <w:pPr>
        <w:rPr>
          <w:rFonts w:ascii="Arial" w:hAnsi="Arial" w:cs="Arial"/>
          <w:sz w:val="20"/>
          <w:szCs w:val="20"/>
        </w:rPr>
      </w:pPr>
    </w:p>
    <w:p w14:paraId="59B0BFF3" w14:textId="77777777" w:rsidR="00DE009B" w:rsidRPr="005B1A34" w:rsidRDefault="00DE009B" w:rsidP="00DE009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448C69" w14:textId="3F3830B2" w:rsidR="00DE009B" w:rsidRPr="005B1A34" w:rsidRDefault="00237B5F" w:rsidP="00DE009B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3049A662" wp14:editId="1480D472">
            <wp:extent cx="1803400" cy="622300"/>
            <wp:effectExtent l="0" t="0" r="0" b="12700"/>
            <wp:docPr id="1" name="Picture 1" descr="IMA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_Logo_R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B203" w14:textId="77777777" w:rsidR="00237B5F" w:rsidRDefault="00237B5F" w:rsidP="00237B5F">
      <w:pPr>
        <w:rPr>
          <w:rFonts w:ascii="Arial" w:hAnsi="Arial" w:cs="Arial"/>
          <w:b/>
          <w:color w:val="FF0000"/>
          <w:sz w:val="20"/>
          <w:szCs w:val="20"/>
        </w:rPr>
      </w:pPr>
    </w:p>
    <w:p w14:paraId="00A1BC17" w14:textId="48A91240" w:rsidR="00DE009B" w:rsidRPr="00B82980" w:rsidRDefault="00237B5F" w:rsidP="00DE009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Person</w:t>
      </w:r>
      <w:r w:rsidRPr="004C1FEA">
        <w:rPr>
          <w:rFonts w:ascii="Arial" w:hAnsi="Arial" w:cs="Arial"/>
          <w:b/>
          <w:color w:val="FF0000"/>
          <w:sz w:val="20"/>
          <w:szCs w:val="20"/>
        </w:rPr>
        <w:t xml:space="preserve"> Specification.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4"/>
        <w:gridCol w:w="3668"/>
      </w:tblGrid>
      <w:tr w:rsidR="00D23E45" w:rsidRPr="005B1A34" w14:paraId="4385123A" w14:textId="77777777" w:rsidTr="009F06F0">
        <w:tc>
          <w:tcPr>
            <w:tcW w:w="1384" w:type="dxa"/>
          </w:tcPr>
          <w:p w14:paraId="57B95D99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D48ACF7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3668" w:type="dxa"/>
          </w:tcPr>
          <w:p w14:paraId="68208B18" w14:textId="77777777" w:rsidR="00DE009B" w:rsidRPr="005B1A34" w:rsidRDefault="00DE009B" w:rsidP="00B56335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80121B" w:rsidRPr="005B1A34" w14:paraId="5DDC0B80" w14:textId="77777777" w:rsidTr="009F06F0">
        <w:tc>
          <w:tcPr>
            <w:tcW w:w="1384" w:type="dxa"/>
          </w:tcPr>
          <w:p w14:paraId="6319143C" w14:textId="77777777" w:rsidR="0080121B" w:rsidRPr="005B1A34" w:rsidRDefault="0080121B" w:rsidP="0080121B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Knowledge</w:t>
            </w:r>
          </w:p>
          <w:p w14:paraId="542A217B" w14:textId="77777777" w:rsidR="0080121B" w:rsidRPr="005B1A34" w:rsidRDefault="0080121B" w:rsidP="008012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343CC" w14:textId="77777777" w:rsidR="0080121B" w:rsidRPr="005B1A34" w:rsidRDefault="0080121B" w:rsidP="008012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CDA53" w14:textId="77777777" w:rsidR="0080121B" w:rsidRPr="005B1A34" w:rsidRDefault="0080121B" w:rsidP="00801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065D2C36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Understand agency process</w:t>
            </w:r>
          </w:p>
          <w:p w14:paraId="3F75CAC4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Experience of managing blue chip clients across a variety of sectors</w:t>
            </w:r>
          </w:p>
          <w:p w14:paraId="4D308DAD" w14:textId="24F08F0E" w:rsidR="0080121B" w:rsidRPr="001E168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Competent in principles of marketing and advertising  </w:t>
            </w:r>
          </w:p>
        </w:tc>
        <w:tc>
          <w:tcPr>
            <w:tcW w:w="3668" w:type="dxa"/>
          </w:tcPr>
          <w:p w14:paraId="13FFAF09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Worked in agency for a minimum of 4 years</w:t>
            </w:r>
          </w:p>
          <w:p w14:paraId="52EA981A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Marketing qualification</w:t>
            </w:r>
          </w:p>
          <w:p w14:paraId="5AB7F26C" w14:textId="77777777" w:rsidR="0080121B" w:rsidRPr="005B1A34" w:rsidRDefault="0080121B" w:rsidP="008012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BA" w:rsidRPr="005B1A34" w14:paraId="05BA99CA" w14:textId="77777777" w:rsidTr="009F06F0">
        <w:tc>
          <w:tcPr>
            <w:tcW w:w="1384" w:type="dxa"/>
          </w:tcPr>
          <w:p w14:paraId="5DB2076A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11D34627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6F512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4A880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13AAFCCB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Experience of delivering multiple campaigns </w:t>
            </w:r>
          </w:p>
          <w:p w14:paraId="21B0C201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Experience of presenting </w:t>
            </w:r>
          </w:p>
          <w:p w14:paraId="150F5411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Excellent communicator</w:t>
            </w:r>
          </w:p>
          <w:p w14:paraId="0818D065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Organisational and time management </w:t>
            </w:r>
          </w:p>
          <w:p w14:paraId="3AFF595B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Attention to detail </w:t>
            </w:r>
          </w:p>
          <w:p w14:paraId="7113C768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Competent in preparing quotes and proposals</w:t>
            </w:r>
          </w:p>
          <w:p w14:paraId="1ED5C856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Confident in use of Microsoft packages</w:t>
            </w:r>
          </w:p>
          <w:p w14:paraId="0A733FEC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Problem solving </w:t>
            </w:r>
          </w:p>
          <w:p w14:paraId="0267E873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Analytical </w:t>
            </w:r>
          </w:p>
          <w:p w14:paraId="674D4197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Relationship building</w:t>
            </w:r>
          </w:p>
          <w:p w14:paraId="04A1252C" w14:textId="19DA3871" w:rsidR="00111BBA" w:rsidRPr="001E168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Commercial awareness</w:t>
            </w:r>
          </w:p>
        </w:tc>
        <w:tc>
          <w:tcPr>
            <w:tcW w:w="3668" w:type="dxa"/>
          </w:tcPr>
          <w:p w14:paraId="1CC0D0B2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Able to develop PowerPoint presentations</w:t>
            </w:r>
          </w:p>
          <w:p w14:paraId="2C12ED85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Ability to provide insight reports</w:t>
            </w:r>
          </w:p>
          <w:p w14:paraId="6D2ECB46" w14:textId="77777777" w:rsidR="0080121B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Ability to provide strategic direction </w:t>
            </w:r>
          </w:p>
          <w:p w14:paraId="373932F8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Experience of managing junior members of client services team</w:t>
            </w:r>
          </w:p>
          <w:p w14:paraId="2865155C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Ability to develop and support junior members of team</w:t>
            </w:r>
          </w:p>
          <w:p w14:paraId="351BC753" w14:textId="4B0F15B6" w:rsidR="00111BBA" w:rsidRPr="00A557B4" w:rsidRDefault="00111BBA" w:rsidP="0080121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BA" w:rsidRPr="005B1A34" w14:paraId="73A8A45B" w14:textId="77777777" w:rsidTr="009F06F0">
        <w:tc>
          <w:tcPr>
            <w:tcW w:w="1384" w:type="dxa"/>
          </w:tcPr>
          <w:p w14:paraId="414DC9D1" w14:textId="4248A01B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3964" w:type="dxa"/>
          </w:tcPr>
          <w:p w14:paraId="773301AC" w14:textId="77777777" w:rsidR="00111BBA" w:rsidRPr="0027681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  <w:r w:rsidRPr="00276814">
              <w:rPr>
                <w:rFonts w:ascii="Arial" w:hAnsi="Arial" w:cs="Arial"/>
                <w:sz w:val="20"/>
                <w:szCs w:val="20"/>
              </w:rPr>
              <w:t>Lives by our values:</w:t>
            </w:r>
          </w:p>
          <w:p w14:paraId="7AD429D4" w14:textId="77777777" w:rsidR="00111BBA" w:rsidRPr="00276814" w:rsidRDefault="00111BBA" w:rsidP="00111BB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 xml:space="preserve">Made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by ‘us</w:t>
            </w: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</w:p>
          <w:p w14:paraId="38559E15" w14:textId="77777777" w:rsidR="00111BBA" w:rsidRPr="00276814" w:rsidRDefault="00111BBA" w:rsidP="00111BB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Driven by ambition</w:t>
            </w:r>
          </w:p>
          <w:p w14:paraId="479E4D0B" w14:textId="77777777" w:rsidR="00111BBA" w:rsidRPr="00276814" w:rsidRDefault="00111BBA" w:rsidP="00111BB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814">
              <w:rPr>
                <w:rFonts w:ascii="Arial" w:hAnsi="Arial" w:cs="Arial"/>
                <w:sz w:val="20"/>
                <w:szCs w:val="20"/>
                <w:lang w:val="en-US"/>
              </w:rPr>
              <w:t>Powered by creativity</w:t>
            </w:r>
          </w:p>
          <w:p w14:paraId="60443269" w14:textId="1EFE686E" w:rsidR="00111BBA" w:rsidRPr="005B1A34" w:rsidRDefault="00111BBA" w:rsidP="00111B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179C3">
              <w:rPr>
                <w:rFonts w:ascii="Arial" w:hAnsi="Arial" w:cs="Arial"/>
                <w:sz w:val="20"/>
                <w:szCs w:val="20"/>
                <w:lang w:val="en-US"/>
              </w:rPr>
              <w:t>Guided by respect</w:t>
            </w:r>
          </w:p>
        </w:tc>
        <w:tc>
          <w:tcPr>
            <w:tcW w:w="3668" w:type="dxa"/>
          </w:tcPr>
          <w:p w14:paraId="334EDE08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BA" w:rsidRPr="005B1A34" w14:paraId="5729C310" w14:textId="77777777" w:rsidTr="009F06F0">
        <w:tc>
          <w:tcPr>
            <w:tcW w:w="1384" w:type="dxa"/>
          </w:tcPr>
          <w:p w14:paraId="62AA9DAB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Attitude</w:t>
            </w:r>
          </w:p>
          <w:p w14:paraId="466F874E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6A18A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FFBAD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1411B33" w14:textId="77777777" w:rsidR="0080121B" w:rsidRPr="007142CA" w:rsidRDefault="0080121B" w:rsidP="0080121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Helvetica" w:hAnsi="Helvetica" w:cs="Arial"/>
                <w:sz w:val="20"/>
                <w:szCs w:val="20"/>
              </w:rPr>
            </w:pPr>
            <w:proofErr w:type="gramStart"/>
            <w:r w:rsidRPr="007142CA">
              <w:rPr>
                <w:rFonts w:ascii="Helvetica" w:hAnsi="Helvetica" w:cs="Arial"/>
                <w:sz w:val="20"/>
                <w:szCs w:val="20"/>
              </w:rPr>
              <w:t xml:space="preserve">Demonstrates </w:t>
            </w:r>
            <w:proofErr w:type="spellStart"/>
            <w:r w:rsidRPr="007142CA">
              <w:rPr>
                <w:rFonts w:ascii="Helvetica" w:hAnsi="Helvetica" w:cs="Arial"/>
                <w:sz w:val="20"/>
                <w:szCs w:val="20"/>
              </w:rPr>
              <w:t>Intermarketing’s</w:t>
            </w:r>
            <w:proofErr w:type="spellEnd"/>
            <w:r w:rsidRPr="007142CA">
              <w:rPr>
                <w:rFonts w:ascii="Helvetica" w:hAnsi="Helvetica" w:cs="Arial"/>
                <w:sz w:val="20"/>
                <w:szCs w:val="20"/>
              </w:rPr>
              <w:t xml:space="preserve"> core expectations at all times</w:t>
            </w:r>
            <w:proofErr w:type="gramEnd"/>
            <w:r w:rsidRPr="007142CA">
              <w:rPr>
                <w:rFonts w:ascii="Helvetica" w:hAnsi="Helvetica" w:cs="Arial"/>
                <w:sz w:val="20"/>
                <w:szCs w:val="20"/>
              </w:rPr>
              <w:t>:</w:t>
            </w:r>
          </w:p>
          <w:p w14:paraId="69BD5AA0" w14:textId="77777777" w:rsidR="0080121B" w:rsidRPr="007142CA" w:rsidRDefault="0080121B" w:rsidP="0080121B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rFonts w:ascii="Helvetica" w:hAnsi="Helvetica" w:cs="Arial"/>
                <w:sz w:val="20"/>
                <w:szCs w:val="20"/>
              </w:rPr>
            </w:pPr>
            <w:r w:rsidRPr="007142CA">
              <w:rPr>
                <w:rFonts w:ascii="Helvetica" w:hAnsi="Helvetica" w:cs="Arial"/>
                <w:sz w:val="20"/>
                <w:szCs w:val="20"/>
              </w:rPr>
              <w:t>Accountability</w:t>
            </w:r>
          </w:p>
          <w:p w14:paraId="204AA9EF" w14:textId="77777777" w:rsidR="0080121B" w:rsidRPr="007142CA" w:rsidRDefault="0080121B" w:rsidP="0080121B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rFonts w:ascii="Helvetica" w:hAnsi="Helvetica" w:cs="Arial"/>
                <w:sz w:val="20"/>
                <w:szCs w:val="20"/>
              </w:rPr>
            </w:pPr>
            <w:r w:rsidRPr="007142CA">
              <w:rPr>
                <w:rFonts w:ascii="Helvetica" w:hAnsi="Helvetica" w:cs="Arial"/>
                <w:sz w:val="20"/>
                <w:szCs w:val="20"/>
              </w:rPr>
              <w:t>Challenge</w:t>
            </w:r>
          </w:p>
          <w:p w14:paraId="6B65E853" w14:textId="77777777" w:rsidR="0080121B" w:rsidRPr="007142CA" w:rsidRDefault="0080121B" w:rsidP="0080121B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rFonts w:ascii="Helvetica" w:hAnsi="Helvetica" w:cs="Arial"/>
                <w:sz w:val="20"/>
                <w:szCs w:val="20"/>
              </w:rPr>
            </w:pPr>
            <w:r w:rsidRPr="007142CA">
              <w:rPr>
                <w:rFonts w:ascii="Helvetica" w:hAnsi="Helvetica" w:cs="Arial"/>
                <w:sz w:val="20"/>
                <w:szCs w:val="20"/>
              </w:rPr>
              <w:t>Collaboration</w:t>
            </w:r>
          </w:p>
          <w:p w14:paraId="3F8EA253" w14:textId="77777777" w:rsidR="0080121B" w:rsidRPr="007142CA" w:rsidRDefault="0080121B" w:rsidP="0080121B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rFonts w:ascii="Helvetica" w:hAnsi="Helvetica" w:cs="Arial"/>
                <w:sz w:val="20"/>
                <w:szCs w:val="20"/>
              </w:rPr>
            </w:pPr>
            <w:r w:rsidRPr="007142CA">
              <w:rPr>
                <w:rFonts w:ascii="Helvetica" w:hAnsi="Helvetica" w:cs="Arial"/>
                <w:sz w:val="20"/>
                <w:szCs w:val="20"/>
              </w:rPr>
              <w:t>Advocacy</w:t>
            </w:r>
          </w:p>
          <w:p w14:paraId="5DF632D3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Keen for new experiences, responsibility and ownership</w:t>
            </w:r>
          </w:p>
          <w:p w14:paraId="4908BF57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Positive </w:t>
            </w:r>
          </w:p>
          <w:p w14:paraId="6FA13BA7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Self-motivator</w:t>
            </w:r>
          </w:p>
          <w:p w14:paraId="177A67B6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 xml:space="preserve">Reliable </w:t>
            </w:r>
          </w:p>
          <w:p w14:paraId="4DE97647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Team player</w:t>
            </w:r>
          </w:p>
          <w:p w14:paraId="106B4E5F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Adaptable and flexible</w:t>
            </w:r>
          </w:p>
          <w:p w14:paraId="7FAA5E69" w14:textId="77777777" w:rsidR="0080121B" w:rsidRPr="00642E55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Sets high standards</w:t>
            </w:r>
          </w:p>
          <w:p w14:paraId="56FAD4D2" w14:textId="77777777" w:rsidR="0080121B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Ambitious</w:t>
            </w:r>
          </w:p>
          <w:p w14:paraId="0CB7262B" w14:textId="6F6A2ADA" w:rsidR="00A557B4" w:rsidRPr="0080121B" w:rsidRDefault="0080121B" w:rsidP="0080121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0121B">
              <w:rPr>
                <w:rFonts w:ascii="Arial" w:hAnsi="Arial" w:cs="Arial"/>
                <w:sz w:val="20"/>
                <w:szCs w:val="20"/>
              </w:rPr>
              <w:t>Fun loving</w:t>
            </w:r>
          </w:p>
        </w:tc>
        <w:tc>
          <w:tcPr>
            <w:tcW w:w="3668" w:type="dxa"/>
          </w:tcPr>
          <w:p w14:paraId="693FFF15" w14:textId="77777777" w:rsidR="00111BBA" w:rsidRPr="0080121B" w:rsidRDefault="00111BBA" w:rsidP="008012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BBA" w:rsidRPr="005B1A34" w14:paraId="5C6CAF00" w14:textId="77777777" w:rsidTr="009F06F0">
        <w:tc>
          <w:tcPr>
            <w:tcW w:w="1384" w:type="dxa"/>
          </w:tcPr>
          <w:p w14:paraId="782D0F01" w14:textId="7480DE5B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  <w:r w:rsidRPr="005B1A34">
              <w:rPr>
                <w:rFonts w:ascii="Arial" w:hAnsi="Arial" w:cs="Arial"/>
                <w:sz w:val="20"/>
                <w:szCs w:val="20"/>
              </w:rPr>
              <w:t>Personal Situation</w:t>
            </w:r>
          </w:p>
          <w:p w14:paraId="73A5A387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F7026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E3042" w14:textId="77777777" w:rsidR="00111BBA" w:rsidRPr="005B1A34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17A797FB" w14:textId="77777777" w:rsidR="0080121B" w:rsidRPr="00642E55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Able to work extended hours on occasions when required</w:t>
            </w:r>
          </w:p>
          <w:p w14:paraId="0D8E0E46" w14:textId="137E49A2" w:rsidR="00111BBA" w:rsidRPr="00A557B4" w:rsidRDefault="0080121B" w:rsidP="008012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42E55">
              <w:rPr>
                <w:rFonts w:ascii="Arial" w:hAnsi="Arial" w:cs="Arial"/>
                <w:sz w:val="20"/>
                <w:szCs w:val="20"/>
              </w:rPr>
              <w:t>Driving license</w:t>
            </w:r>
          </w:p>
        </w:tc>
        <w:tc>
          <w:tcPr>
            <w:tcW w:w="3668" w:type="dxa"/>
          </w:tcPr>
          <w:p w14:paraId="570CBB03" w14:textId="7FF4E4D8" w:rsidR="00111BBA" w:rsidRPr="00252203" w:rsidRDefault="00111BBA" w:rsidP="00111BB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52203">
              <w:rPr>
                <w:rFonts w:ascii="Arial" w:hAnsi="Arial" w:cs="Arial"/>
                <w:sz w:val="20"/>
                <w:szCs w:val="20"/>
              </w:rPr>
              <w:t>Ability to travel to meet clients and occasionally be away from home as and when required</w:t>
            </w:r>
          </w:p>
          <w:p w14:paraId="1DC6530C" w14:textId="77777777" w:rsidR="00111BBA" w:rsidRPr="001E1685" w:rsidRDefault="00111BBA" w:rsidP="00111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5E82DD" w14:textId="77777777" w:rsidR="00DE009B" w:rsidRPr="005B1A34" w:rsidRDefault="00DE009B" w:rsidP="00DE009B">
      <w:pPr>
        <w:rPr>
          <w:rFonts w:ascii="Arial" w:hAnsi="Arial" w:cs="Arial"/>
          <w:sz w:val="20"/>
          <w:szCs w:val="20"/>
        </w:rPr>
      </w:pPr>
    </w:p>
    <w:p w14:paraId="53F6E5CB" w14:textId="77777777" w:rsidR="0071764C" w:rsidRPr="007142CA" w:rsidRDefault="0071764C">
      <w:pPr>
        <w:rPr>
          <w:rFonts w:ascii="Helvetica" w:hAnsi="Helvetica"/>
        </w:rPr>
      </w:pPr>
    </w:p>
    <w:sectPr w:rsidR="0071764C" w:rsidRPr="007142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A6AF" w14:textId="77777777" w:rsidR="00190773" w:rsidRDefault="00190773" w:rsidP="005D46D5">
      <w:pPr>
        <w:spacing w:after="0" w:line="240" w:lineRule="auto"/>
      </w:pPr>
      <w:r>
        <w:separator/>
      </w:r>
    </w:p>
  </w:endnote>
  <w:endnote w:type="continuationSeparator" w:id="0">
    <w:p w14:paraId="5ECBE8E7" w14:textId="77777777" w:rsidR="00190773" w:rsidRDefault="00190773" w:rsidP="005D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 LT"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Hebrew Scholar"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7532" w14:textId="664599B2" w:rsidR="005D46D5" w:rsidRPr="005B50B3" w:rsidRDefault="005B50B3" w:rsidP="005B50B3">
    <w:pPr>
      <w:pStyle w:val="p2"/>
      <w:spacing w:after="40" w:line="140" w:lineRule="exact"/>
      <w:ind w:left="-810" w:right="-600"/>
      <w:jc w:val="both"/>
      <w:rPr>
        <w:rFonts w:ascii="Arial" w:hAnsi="Arial" w:cs="Arial"/>
        <w:sz w:val="12"/>
      </w:rPr>
    </w:pPr>
    <w:r>
      <w:rPr>
        <w:rFonts w:ascii="Arial" w:eastAsia="Calibri" w:hAnsi="Arial" w:cs="Calibri"/>
        <w:color w:val="FF2600"/>
        <w:sz w:val="16"/>
        <w:szCs w:val="12"/>
      </w:rPr>
      <w:t>Making</w:t>
    </w:r>
    <w:r>
      <w:rPr>
        <w:rFonts w:ascii="Arial" w:hAnsi="Arial" w:cs="Arial Hebrew Scholar"/>
        <w:color w:val="FF2600"/>
        <w:sz w:val="16"/>
        <w:szCs w:val="12"/>
      </w:rPr>
      <w:t xml:space="preserve"> </w:t>
    </w:r>
    <w:r>
      <w:rPr>
        <w:rFonts w:ascii="Arial" w:eastAsia="Calibri" w:hAnsi="Arial" w:cs="Calibri"/>
        <w:color w:val="FF2600"/>
        <w:sz w:val="16"/>
        <w:szCs w:val="12"/>
      </w:rPr>
      <w:t>it</w:t>
    </w:r>
    <w:r>
      <w:rPr>
        <w:rFonts w:ascii="Arial" w:hAnsi="Arial" w:cs="Arial Hebrew Scholar"/>
        <w:color w:val="FF2600"/>
        <w:sz w:val="16"/>
        <w:szCs w:val="12"/>
      </w:rPr>
      <w:t xml:space="preserve"> </w:t>
    </w:r>
    <w:proofErr w:type="gramStart"/>
    <w:r>
      <w:rPr>
        <w:rFonts w:ascii="Arial" w:eastAsia="Calibri" w:hAnsi="Arial" w:cs="Calibri"/>
        <w:color w:val="FF2600"/>
        <w:sz w:val="16"/>
        <w:szCs w:val="12"/>
      </w:rPr>
      <w:t>happen</w:t>
    </w:r>
    <w:r>
      <w:rPr>
        <w:rFonts w:ascii="Arial" w:hAnsi="Arial" w:cs="Arial Hebrew Scholar"/>
        <w:color w:val="FF2600"/>
        <w:sz w:val="16"/>
        <w:szCs w:val="11"/>
      </w:rPr>
      <w:t> </w:t>
    </w:r>
    <w:r>
      <w:rPr>
        <w:rFonts w:ascii="Arial" w:hAnsi="Arial" w:cs="Arial Hebrew Scholar"/>
        <w:color w:val="FF2600"/>
        <w:sz w:val="15"/>
        <w:szCs w:val="11"/>
      </w:rPr>
      <w:t xml:space="preserve"> </w:t>
    </w:r>
    <w:r>
      <w:rPr>
        <w:rFonts w:ascii="Arial" w:eastAsia="Calibri" w:hAnsi="Arial" w:cs="Calibri"/>
        <w:sz w:val="15"/>
        <w:szCs w:val="11"/>
      </w:rPr>
      <w:t>LDS</w:t>
    </w:r>
    <w:proofErr w:type="gramEnd"/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LDN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AMS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hAnsi="Arial" w:cs="Arial Hebrew Scholar"/>
        <w:color w:val="FF2600"/>
        <w:position w:val="2"/>
        <w:sz w:val="15"/>
        <w:szCs w:val="11"/>
      </w:rPr>
      <w:t>|</w:t>
    </w:r>
    <w:r>
      <w:rPr>
        <w:rFonts w:ascii="Arial" w:hAnsi="Arial" w:cs="Arial Hebrew Scholar"/>
        <w:color w:val="FF2600"/>
        <w:sz w:val="15"/>
        <w:szCs w:val="11"/>
      </w:rPr>
      <w:t xml:space="preserve">  </w:t>
    </w:r>
    <w:r>
      <w:rPr>
        <w:rFonts w:ascii="Arial" w:eastAsia="Calibri" w:hAnsi="Arial" w:cs="Calibri"/>
        <w:sz w:val="15"/>
        <w:szCs w:val="11"/>
      </w:rPr>
      <w:t>SYD</w:t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</w:r>
    <w:r>
      <w:rPr>
        <w:rFonts w:ascii="Arial" w:eastAsia="Calibri" w:hAnsi="Arial" w:cs="Calibri"/>
        <w:sz w:val="15"/>
        <w:szCs w:val="11"/>
      </w:rPr>
      <w:tab/>
      <w:t xml:space="preserve">Last reviewed: </w:t>
    </w:r>
    <w:r w:rsidR="00BE7E19">
      <w:rPr>
        <w:rFonts w:ascii="Arial" w:eastAsia="Calibri" w:hAnsi="Arial" w:cs="Calibri"/>
        <w:sz w:val="15"/>
        <w:szCs w:val="11"/>
      </w:rPr>
      <w:t>November</w:t>
    </w:r>
    <w:r w:rsidR="001E1685">
      <w:rPr>
        <w:rFonts w:ascii="Arial" w:eastAsia="Calibri" w:hAnsi="Arial" w:cs="Calibri"/>
        <w:sz w:val="15"/>
        <w:szCs w:val="11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ECCA" w14:textId="77777777" w:rsidR="00190773" w:rsidRDefault="00190773" w:rsidP="005D46D5">
      <w:pPr>
        <w:spacing w:after="0" w:line="240" w:lineRule="auto"/>
      </w:pPr>
      <w:r>
        <w:separator/>
      </w:r>
    </w:p>
  </w:footnote>
  <w:footnote w:type="continuationSeparator" w:id="0">
    <w:p w14:paraId="6E8E9BA8" w14:textId="77777777" w:rsidR="00190773" w:rsidRDefault="00190773" w:rsidP="005D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0AD"/>
    <w:multiLevelType w:val="hybridMultilevel"/>
    <w:tmpl w:val="C338EF70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F3E"/>
    <w:multiLevelType w:val="hybridMultilevel"/>
    <w:tmpl w:val="F728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964B7"/>
    <w:multiLevelType w:val="hybridMultilevel"/>
    <w:tmpl w:val="30024B68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F95"/>
    <w:multiLevelType w:val="hybridMultilevel"/>
    <w:tmpl w:val="94DAE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65D76"/>
    <w:multiLevelType w:val="hybridMultilevel"/>
    <w:tmpl w:val="6862D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66C21"/>
    <w:multiLevelType w:val="hybridMultilevel"/>
    <w:tmpl w:val="F2960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43351"/>
    <w:multiLevelType w:val="multilevel"/>
    <w:tmpl w:val="F1C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6B9A"/>
    <w:multiLevelType w:val="hybridMultilevel"/>
    <w:tmpl w:val="7E1C8B1C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1BFD"/>
    <w:multiLevelType w:val="hybridMultilevel"/>
    <w:tmpl w:val="EC2E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81BC1"/>
    <w:multiLevelType w:val="multilevel"/>
    <w:tmpl w:val="F1C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C1515"/>
    <w:multiLevelType w:val="hybridMultilevel"/>
    <w:tmpl w:val="D870E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448D4"/>
    <w:multiLevelType w:val="hybridMultilevel"/>
    <w:tmpl w:val="EA265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6936"/>
    <w:multiLevelType w:val="hybridMultilevel"/>
    <w:tmpl w:val="22EC0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901F1"/>
    <w:multiLevelType w:val="hybridMultilevel"/>
    <w:tmpl w:val="6910F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12DEA"/>
    <w:multiLevelType w:val="hybridMultilevel"/>
    <w:tmpl w:val="B8B0D012"/>
    <w:lvl w:ilvl="0" w:tplc="97D43D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D43A5"/>
    <w:multiLevelType w:val="hybridMultilevel"/>
    <w:tmpl w:val="94588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90BD0"/>
    <w:multiLevelType w:val="hybridMultilevel"/>
    <w:tmpl w:val="BBEE4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7927"/>
    <w:multiLevelType w:val="hybridMultilevel"/>
    <w:tmpl w:val="A72CD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7"/>
  </w:num>
  <w:num w:numId="11">
    <w:abstractNumId w:val="1"/>
  </w:num>
  <w:num w:numId="12">
    <w:abstractNumId w:val="16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4C"/>
    <w:rsid w:val="000179C3"/>
    <w:rsid w:val="00022191"/>
    <w:rsid w:val="00037D42"/>
    <w:rsid w:val="00111BBA"/>
    <w:rsid w:val="001221BC"/>
    <w:rsid w:val="00171AE7"/>
    <w:rsid w:val="00190773"/>
    <w:rsid w:val="001A58DE"/>
    <w:rsid w:val="001D60C6"/>
    <w:rsid w:val="001E1685"/>
    <w:rsid w:val="001E62B6"/>
    <w:rsid w:val="00237B5F"/>
    <w:rsid w:val="002D30FD"/>
    <w:rsid w:val="002F7293"/>
    <w:rsid w:val="00315B33"/>
    <w:rsid w:val="00354E09"/>
    <w:rsid w:val="0036202B"/>
    <w:rsid w:val="0036468A"/>
    <w:rsid w:val="003D21A8"/>
    <w:rsid w:val="003F2F95"/>
    <w:rsid w:val="00466DE2"/>
    <w:rsid w:val="004C1FEA"/>
    <w:rsid w:val="004E5718"/>
    <w:rsid w:val="005563C0"/>
    <w:rsid w:val="005B1A34"/>
    <w:rsid w:val="005B50B3"/>
    <w:rsid w:val="005B6CDB"/>
    <w:rsid w:val="005D46D5"/>
    <w:rsid w:val="005F6E1A"/>
    <w:rsid w:val="006E7350"/>
    <w:rsid w:val="007142CA"/>
    <w:rsid w:val="0071764C"/>
    <w:rsid w:val="00796DCA"/>
    <w:rsid w:val="007B3530"/>
    <w:rsid w:val="0080121B"/>
    <w:rsid w:val="008020FB"/>
    <w:rsid w:val="00971812"/>
    <w:rsid w:val="009F06F0"/>
    <w:rsid w:val="00A45492"/>
    <w:rsid w:val="00A557B4"/>
    <w:rsid w:val="00A67947"/>
    <w:rsid w:val="00AB339D"/>
    <w:rsid w:val="00B00851"/>
    <w:rsid w:val="00B14972"/>
    <w:rsid w:val="00B44F86"/>
    <w:rsid w:val="00B82980"/>
    <w:rsid w:val="00BE7E19"/>
    <w:rsid w:val="00D23E45"/>
    <w:rsid w:val="00DE009B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E493"/>
  <w15:chartTrackingRefBased/>
  <w15:docId w15:val="{A865CCF1-D2DD-4E55-974E-154B02A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D5"/>
  </w:style>
  <w:style w:type="paragraph" w:styleId="Footer">
    <w:name w:val="footer"/>
    <w:basedOn w:val="Normal"/>
    <w:link w:val="FooterChar"/>
    <w:uiPriority w:val="99"/>
    <w:unhideWhenUsed/>
    <w:rsid w:val="005D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D5"/>
  </w:style>
  <w:style w:type="paragraph" w:customStyle="1" w:styleId="p2">
    <w:name w:val="p2"/>
    <w:basedOn w:val="Normal"/>
    <w:rsid w:val="005B50B3"/>
    <w:pPr>
      <w:spacing w:after="63" w:line="240" w:lineRule="auto"/>
    </w:pPr>
    <w:rPr>
      <w:rFonts w:ascii="Helvetica Neue LT" w:eastAsia="Times New Roman" w:hAnsi="Helvetica Neue LT" w:cs="Times New Roman"/>
      <w:color w:val="5E5E5E"/>
      <w:sz w:val="9"/>
      <w:szCs w:val="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CD152B305A4CBCE10D7935853613" ma:contentTypeVersion="0" ma:contentTypeDescription="Create a new document." ma:contentTypeScope="" ma:versionID="0be3eb46cb22eaba5a8b32b1a1cef9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afd32f739a69409623fcdfae9092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BE745-E2A7-44D4-BDBA-C33B98CE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873D4-F199-4565-8DFF-7D0FF2D5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48C3B-59B6-4054-8087-342C4D0E1684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Gabbidon</dc:creator>
  <cp:keywords/>
  <dc:description/>
  <cp:lastModifiedBy>Maisie Hampton</cp:lastModifiedBy>
  <cp:revision>2</cp:revision>
  <cp:lastPrinted>2015-04-17T07:35:00Z</cp:lastPrinted>
  <dcterms:created xsi:type="dcterms:W3CDTF">2018-11-09T13:39:00Z</dcterms:created>
  <dcterms:modified xsi:type="dcterms:W3CDTF">2018-11-09T13:39:00Z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0x0101006173CD152B305A4CBCE10D7935853613</vt:lpwstr>
  </property>
</Properties>
</file>